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2042B3">
        <w:rPr>
          <w:b/>
          <w:bCs/>
          <w:sz w:val="21"/>
          <w:szCs w:val="21"/>
        </w:rPr>
        <w:t>, дом 10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646DAC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646DAC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646DAC" w:rsidRPr="00646DAC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2042B3" w:rsidRPr="008D3BD0" w:rsidRDefault="002042B3" w:rsidP="002042B3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8D3BD0">
              <w:rPr>
                <w:b/>
                <w:color w:val="22272F"/>
                <w:sz w:val="23"/>
                <w:szCs w:val="23"/>
              </w:rPr>
              <w:t>Сухановская,10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556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112428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21085,9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6845</w:t>
            </w: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42B3" w:rsidRPr="009D7FB0" w:rsidTr="002042B3">
        <w:tc>
          <w:tcPr>
            <w:tcW w:w="800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2042B3" w:rsidRPr="00672371" w:rsidRDefault="002042B3" w:rsidP="002042B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ж/панели, </w:t>
            </w:r>
            <w:proofErr w:type="spellStart"/>
            <w:r>
              <w:rPr>
                <w:color w:val="22272F"/>
                <w:sz w:val="23"/>
                <w:szCs w:val="23"/>
              </w:rPr>
              <w:t>пазогр.блоки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Рулонная, плоская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ПВХ, дерево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ВРУ-4шт., медь</w:t>
            </w:r>
          </w:p>
          <w:p w:rsidR="002042B3" w:rsidRDefault="002042B3" w:rsidP="002042B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ХВС-ВНС,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</w:rPr>
              <w:t>ст</w:t>
            </w:r>
            <w:proofErr w:type="spellEnd"/>
            <w:r>
              <w:rPr>
                <w:color w:val="22272F"/>
                <w:sz w:val="23"/>
                <w:szCs w:val="23"/>
              </w:rPr>
              <w:t>.,ПВХ, нижняя</w:t>
            </w:r>
          </w:p>
          <w:p w:rsidR="002042B3" w:rsidRDefault="002042B3" w:rsidP="002042B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ГВС-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ИТП,оц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ПВХ. нижняя </w:t>
            </w:r>
          </w:p>
          <w:p w:rsidR="002042B3" w:rsidRDefault="002042B3" w:rsidP="002042B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Канал.-</w:t>
            </w:r>
            <w:proofErr w:type="gramEnd"/>
            <w:r>
              <w:rPr>
                <w:color w:val="22272F"/>
                <w:sz w:val="23"/>
                <w:szCs w:val="23"/>
              </w:rPr>
              <w:t>пластик</w:t>
            </w:r>
          </w:p>
          <w:p w:rsidR="002042B3" w:rsidRDefault="002042B3" w:rsidP="002042B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2-х трубная горизонтальная, поквартирная, металл, пластик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42B3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2B3" w:rsidRPr="009D7FB0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2B3" w:rsidRDefault="002042B3" w:rsidP="002042B3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646DAC" w:rsidRPr="00646DAC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06387" w:rsidRPr="009D7FB0" w:rsidRDefault="00206387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2042B3">
        <w:rPr>
          <w:color w:val="000000"/>
          <w:sz w:val="21"/>
          <w:szCs w:val="21"/>
        </w:rPr>
        <w:t>10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2042B3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2042B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2042B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042B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2042B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3" w:rsidRPr="009D7FB0" w:rsidRDefault="002042B3" w:rsidP="002042B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3" w:rsidRDefault="002042B3" w:rsidP="002042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46DAC" w:rsidRPr="00646DAC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206387" w:rsidRDefault="00206387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46DAC" w:rsidRPr="00646DA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2042B3">
        <w:rPr>
          <w:b/>
          <w:sz w:val="21"/>
          <w:szCs w:val="21"/>
          <w:lang w:bidi="ru-RU"/>
        </w:rPr>
        <w:t>10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646DAC" w:rsidRPr="00646DAC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46DAC" w:rsidRPr="00646DA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46DAC" w:rsidRPr="00646DA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2042B3">
        <w:rPr>
          <w:b/>
          <w:sz w:val="18"/>
          <w:szCs w:val="22"/>
          <w:lang w:bidi="ru-RU"/>
        </w:rPr>
        <w:t>10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46DAC" w:rsidRPr="00646DAC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85" w:rsidRDefault="00593385">
      <w:r>
        <w:separator/>
      </w:r>
    </w:p>
  </w:endnote>
  <w:endnote w:type="continuationSeparator" w:id="0">
    <w:p w:rsidR="00593385" w:rsidRDefault="0059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85" w:rsidRDefault="00593385">
      <w:r>
        <w:separator/>
      </w:r>
    </w:p>
  </w:footnote>
  <w:footnote w:type="continuationSeparator" w:id="0">
    <w:p w:rsidR="00593385" w:rsidRDefault="0059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646DAC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042B3"/>
    <w:rsid w:val="00206387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3385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46DAC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2C23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1BB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6429-BB6A-4BB7-AE0E-F23B93DB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13323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21</cp:revision>
  <cp:lastPrinted>2018-05-15T11:48:00Z</cp:lastPrinted>
  <dcterms:created xsi:type="dcterms:W3CDTF">2018-03-30T14:12:00Z</dcterms:created>
  <dcterms:modified xsi:type="dcterms:W3CDTF">2019-08-22T06:51:00Z</dcterms:modified>
</cp:coreProperties>
</file>